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00:00:15.032,00:00:18.032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Abel Rivas: si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00:11:58.400,00:12:01.400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Abel Rivas: guionista de cine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00:12:16.800,00:12:19.800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Nicole González: Tomas podés apagar el micrófono porfi?? Se escucha el teclado jajaja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00:12:46.538,00:12:49.538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thalia condori: sii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00:13:09.895,00:13:12.895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vidalia gonzalez: Gracias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00:19:18.375,00:19:21.375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Maria Laura Sica: Es la historia del naciemiento del constitucionalismo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00:21:10.144,00:21:13.144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Maria Laura Sica: La necesidad de tener normas para vivir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00:21:25.459,00:21:28.459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Maria Laura Sica: O convivivir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00:21:30.282,00:21:33.282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Sol cantero: se reformó la forma en la q se concentraba elk poder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00:22:23.139,00:22:26.139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Aldana Rodriguez: el pase del teocentrismo al antropocentrismo ?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00:30:10.242,00:30:13.242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Maria Laura Sica: Se auto proclaman?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00:30:59.635,00:31:02.635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juan cruz simone: dividida en los 3 estamentos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00:31:18.479,00:31:21.479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juan cruz simone: si esos 3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00:32:08.695,00:32:11.695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Cecilia Eguiguren: diplomaticos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00:32:17.973,00:32:20.973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Maria Laura Sica: La sangre azul..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00:32:45.719,00:32:48.719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Abel Rivas: principe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00:33:01.542,00:33:04.542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Brisa Micaela Lourido: La nobleza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00:34:34.968,00:34:37.968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juan cruz simone: los privilegiados de ahora no solo no pagan impuestos, cobran los nuestros jajaj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00:42:55.504,00:42:58.504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daniela liuzzi: Burguesía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00:44:04.209,00:44:07.209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daniela liuzzi: Los que pertenecían al área de la producción de bienes son los que pagaban los tributos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00:44:54.371,00:44:57.371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Maria Laura Sica: Seria como el actual impuesto a la riqueza?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00:45:54.675,00:45:57.675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Pablo Arguello: Entonces sería como el impuesto a los ingresos brutos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00:46:16.659,00:46:19.659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Abel Rivas: a los vasallos le cobraban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00:52:53.709,00:52:56.709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Juan Lopez: o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01:00:54.826,01:00:57.826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juan cruz simone: la falta de conocimiento sigue estando ahora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01:01:47.417,01:01:50.417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daniela liuzzi: Ahora acceso a los libros tenés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01:06:01.466,01:06:04.466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juan cruz simone: cae el poder de la iglesia 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01:07:15.066,01:07:18.066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daniela liuzzi: Sisi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01:07:32.171,01:07:35.171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daniela liuzzi: Que los libros se impriman en todos los idiomas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01:11:49.333,01:11:52.333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daniela liuzzi: El pensamiento crítico dice el autor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01:15:20.069,01:15:23.069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Cecilia Eguiguren: por eso Enrique VIII saca el matrimonio absoluto el yodo 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01:20:55.842,01:20:58.842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Raul Santillan: eran Republicas libres o Colonias?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01:28:31.090,01:28:34.090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juan cruz simone: mejora el rendimiento de la tierra con las parcelas y maquinaria 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01:36:36.841,01:36:39.841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vidalia gonzalez: Si vimos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01:43:27.920,01:43:30.920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Maximiliano Ferreyra: La rosca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01:48:58.926,01:49:01.926</w:t>
      </w:r>
    </w:p>
    <w:p w:rsidR="00E531B5" w:rsidRPr="00E531B5" w:rsidRDefault="00E531B5" w:rsidP="00E531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E531B5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vidalia gonzalez: ok</w:t>
      </w:r>
    </w:p>
    <w:p w:rsidR="00775716" w:rsidRDefault="00775716"/>
    <w:sectPr w:rsidR="00775716" w:rsidSect="007757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08"/>
  <w:hyphenationZone w:val="425"/>
  <w:characterSpacingControl w:val="doNotCompress"/>
  <w:compat/>
  <w:rsids>
    <w:rsidRoot w:val="00E531B5"/>
    <w:rsid w:val="00775716"/>
    <w:rsid w:val="00E53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71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E531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AR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E531B5"/>
    <w:rPr>
      <w:rFonts w:ascii="Courier New" w:eastAsia="Times New Roman" w:hAnsi="Courier New" w:cs="Courier New"/>
      <w:sz w:val="20"/>
      <w:szCs w:val="20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14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411</Words>
  <Characters>2264</Characters>
  <Application>Microsoft Office Word</Application>
  <DocSecurity>0</DocSecurity>
  <Lines>18</Lines>
  <Paragraphs>5</Paragraphs>
  <ScaleCrop>false</ScaleCrop>
  <Company>Hewlett-Packard</Company>
  <LinksUpToDate>false</LinksUpToDate>
  <CharactersWithSpaces>2670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1</cp:revision>
  <dcterms:created xsi:type="dcterms:W3CDTF">2021-07-15T10:27:00Z</dcterms:created>
  <dcterms:modified xsi:type="dcterms:W3CDTF">2021-07-15T10:27:00Z</dcterms:modified>
</cp:coreProperties>
</file>